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ADE" w:rsidRPr="008E7033" w:rsidRDefault="009E1201">
      <w:pPr>
        <w:rPr>
          <w:rFonts w:ascii="Times New Roman" w:hAnsi="Times New Roman" w:cs="Times New Roman"/>
          <w:b/>
          <w:sz w:val="28"/>
          <w:szCs w:val="28"/>
        </w:rPr>
      </w:pPr>
      <w:r w:rsidRPr="008E7033">
        <w:rPr>
          <w:rFonts w:ascii="Times New Roman" w:hAnsi="Times New Roman" w:cs="Times New Roman"/>
          <w:b/>
          <w:sz w:val="28"/>
          <w:szCs w:val="28"/>
        </w:rPr>
        <w:t xml:space="preserve">Урок химии в 10 </w:t>
      </w:r>
      <w:proofErr w:type="spellStart"/>
      <w:r w:rsidRPr="008E7033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8E7033">
        <w:rPr>
          <w:rFonts w:ascii="Times New Roman" w:hAnsi="Times New Roman" w:cs="Times New Roman"/>
          <w:b/>
          <w:sz w:val="28"/>
          <w:szCs w:val="28"/>
        </w:rPr>
        <w:t xml:space="preserve">. Ферменты  </w:t>
      </w:r>
    </w:p>
    <w:p w:rsidR="009E1201" w:rsidRDefault="009E1201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E1201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9E120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обобщить знания учащихся о ферментах как о биокатализаторах. Сравнить особенности ферментов и неорганических катализаторов. Показать роль ферментов в функциони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ровании живых организмов, а так</w:t>
      </w:r>
      <w:r w:rsidRPr="009E120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же в промышленности, медицине, повседневной жизни человека.</w:t>
      </w:r>
    </w:p>
    <w:p w:rsidR="009E1201" w:rsidRDefault="009E12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Видеофильм</w:t>
      </w:r>
    </w:p>
    <w:p w:rsidR="009E1201" w:rsidRPr="009E1201" w:rsidRDefault="009E1201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9E1201">
          <w:rPr>
            <w:rStyle w:val="a3"/>
            <w:rFonts w:ascii="Times New Roman" w:hAnsi="Times New Roman" w:cs="Times New Roman"/>
            <w:sz w:val="24"/>
            <w:szCs w:val="24"/>
          </w:rPr>
          <w:t>https://yandex.ru/video/preview/?filmId=632901375985290337&amp;text=видеоурок%20химия%2010кл%20ферменты&amp;path=wizard&amp;parent-reqid=1586710418435988-385521101736557599300328-production-app-host-man-web-yp-42&amp;redircnt=1586710425.1</w:t>
        </w:r>
      </w:hyperlink>
    </w:p>
    <w:p w:rsidR="009E1201" w:rsidRDefault="009E1201"/>
    <w:p w:rsidR="008E7033" w:rsidRPr="008E7033" w:rsidRDefault="008E7033" w:rsidP="008E7033">
      <w:pPr>
        <w:shd w:val="clear" w:color="auto" w:fill="AFBEF1"/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sz w:val="16"/>
          <w:szCs w:val="16"/>
          <w:lang w:eastAsia="ru-RU"/>
        </w:rPr>
      </w:pPr>
      <w:r w:rsidRPr="008E703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Вопросы для закрепления</w:t>
      </w:r>
    </w:p>
    <w:p w:rsidR="008E7033" w:rsidRPr="008E7033" w:rsidRDefault="008E7033" w:rsidP="008E7033">
      <w:pPr>
        <w:shd w:val="clear" w:color="auto" w:fill="AFBEF1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8E7033">
        <w:rPr>
          <w:rFonts w:ascii="Verdana" w:eastAsia="Times New Roman" w:hAnsi="Verdana" w:cs="Times New Roman"/>
          <w:sz w:val="27"/>
          <w:szCs w:val="27"/>
          <w:lang w:eastAsia="ru-RU"/>
        </w:rPr>
        <w:t>Теперь вспомним, о чем шла речь на сегодняшнем уроке.</w:t>
      </w:r>
    </w:p>
    <w:p w:rsidR="008E7033" w:rsidRPr="008E7033" w:rsidRDefault="008E7033" w:rsidP="008E7033">
      <w:pPr>
        <w:shd w:val="clear" w:color="auto" w:fill="AFBEF1"/>
        <w:spacing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8E7033">
        <w:rPr>
          <w:rFonts w:ascii="Verdana" w:eastAsia="Times New Roman" w:hAnsi="Verdana" w:cs="Times New Roman"/>
          <w:sz w:val="27"/>
          <w:szCs w:val="27"/>
          <w:lang w:eastAsia="ru-RU"/>
        </w:rPr>
        <w:t>1. Что такое ферменты?</w:t>
      </w:r>
      <w:r w:rsidRPr="008E7033">
        <w:rPr>
          <w:rFonts w:ascii="Verdana" w:eastAsia="Times New Roman" w:hAnsi="Verdana" w:cs="Times New Roman"/>
          <w:sz w:val="27"/>
          <w:szCs w:val="27"/>
          <w:lang w:eastAsia="ru-RU"/>
        </w:rPr>
        <w:br/>
        <w:t>2. Перечислите свойства ферментов.</w:t>
      </w:r>
      <w:r w:rsidRPr="008E7033">
        <w:rPr>
          <w:rFonts w:ascii="Verdana" w:eastAsia="Times New Roman" w:hAnsi="Verdana" w:cs="Times New Roman"/>
          <w:sz w:val="27"/>
          <w:szCs w:val="27"/>
          <w:lang w:eastAsia="ru-RU"/>
        </w:rPr>
        <w:br/>
        <w:t>3. В чем выражается специфичность ферментов?</w:t>
      </w:r>
      <w:r w:rsidRPr="008E7033">
        <w:rPr>
          <w:rFonts w:ascii="Verdana" w:eastAsia="Times New Roman" w:hAnsi="Verdana" w:cs="Times New Roman"/>
          <w:sz w:val="27"/>
          <w:szCs w:val="27"/>
          <w:lang w:eastAsia="ru-RU"/>
        </w:rPr>
        <w:br/>
        <w:t>4. Что лежит в основе механизма взаимодействия субстрата и фермента?</w:t>
      </w:r>
      <w:r w:rsidRPr="008E7033">
        <w:rPr>
          <w:rFonts w:ascii="Verdana" w:eastAsia="Times New Roman" w:hAnsi="Verdana" w:cs="Times New Roman"/>
          <w:sz w:val="27"/>
          <w:szCs w:val="27"/>
          <w:lang w:eastAsia="ru-RU"/>
        </w:rPr>
        <w:br/>
        <w:t>5. Каковы принципы номенклатуры ферментов?</w:t>
      </w:r>
      <w:r w:rsidRPr="008E7033">
        <w:rPr>
          <w:rFonts w:ascii="Verdana" w:eastAsia="Times New Roman" w:hAnsi="Verdana" w:cs="Times New Roman"/>
          <w:sz w:val="27"/>
          <w:szCs w:val="27"/>
          <w:lang w:eastAsia="ru-RU"/>
        </w:rPr>
        <w:br/>
        <w:t>6. Назовите классы ферментов и укажите реакции, которые они катализируют.</w:t>
      </w:r>
      <w:r w:rsidRPr="008E7033">
        <w:rPr>
          <w:rFonts w:ascii="Verdana" w:eastAsia="Times New Roman" w:hAnsi="Verdana" w:cs="Times New Roman"/>
          <w:sz w:val="27"/>
          <w:szCs w:val="27"/>
          <w:lang w:eastAsia="ru-RU"/>
        </w:rPr>
        <w:br/>
        <w:t>7. В чем сходство и отличие фермента и гормона?</w:t>
      </w:r>
    </w:p>
    <w:p w:rsidR="008E7033" w:rsidRDefault="008E7033">
      <w:bookmarkStart w:id="0" w:name="_GoBack"/>
      <w:bookmarkEnd w:id="0"/>
    </w:p>
    <w:sectPr w:rsidR="008E7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01"/>
    <w:rsid w:val="000823EB"/>
    <w:rsid w:val="001B6E56"/>
    <w:rsid w:val="008E7033"/>
    <w:rsid w:val="009E1201"/>
    <w:rsid w:val="00C6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D00F5"/>
  <w15:chartTrackingRefBased/>
  <w15:docId w15:val="{8F0C0E62-04EA-4335-A3A0-20E4E346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E70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1201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8E70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8E7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8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943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632901375985290337&amp;text=&#1074;&#1080;&#1076;&#1077;&#1086;&#1091;&#1088;&#1086;&#1082;%20&#1093;&#1080;&#1084;&#1080;&#1103;%2010&#1082;&#1083;%20&#1092;&#1077;&#1088;&#1084;&#1077;&#1085;&#1090;&#1099;&amp;path=wizard&amp;parent-reqid=1586710418435988-385521101736557599300328-production-app-host-man-web-yp-42&amp;redircnt=1586710425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2020-04-12T17:06:00Z</dcterms:created>
  <dcterms:modified xsi:type="dcterms:W3CDTF">2020-04-12T17:30:00Z</dcterms:modified>
</cp:coreProperties>
</file>